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14" w:rsidRDefault="00712114" w:rsidP="00712114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 о работе с обращениями граждан</w:t>
      </w:r>
    </w:p>
    <w:p w:rsidR="00712114" w:rsidRDefault="009C548E" w:rsidP="00712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563B2">
        <w:rPr>
          <w:b/>
          <w:sz w:val="28"/>
          <w:szCs w:val="28"/>
          <w:lang w:val="en-US"/>
        </w:rPr>
        <w:t>I</w:t>
      </w:r>
      <w:r w:rsidR="00057BBE">
        <w:rPr>
          <w:b/>
          <w:sz w:val="28"/>
          <w:szCs w:val="28"/>
          <w:lang w:val="en-US"/>
        </w:rPr>
        <w:t>I</w:t>
      </w:r>
      <w:r w:rsidR="00C40F7F">
        <w:rPr>
          <w:b/>
          <w:sz w:val="28"/>
          <w:szCs w:val="28"/>
        </w:rPr>
        <w:t xml:space="preserve"> квартале 2016</w:t>
      </w:r>
      <w:r w:rsidR="00712114">
        <w:rPr>
          <w:b/>
          <w:sz w:val="28"/>
          <w:szCs w:val="28"/>
        </w:rPr>
        <w:t xml:space="preserve"> года</w:t>
      </w:r>
    </w:p>
    <w:p w:rsidR="00712114" w:rsidRPr="008058AE" w:rsidRDefault="00DE4D04" w:rsidP="00712114">
      <w:pPr>
        <w:jc w:val="center"/>
        <w:rPr>
          <w:b/>
          <w:sz w:val="28"/>
          <w:szCs w:val="28"/>
        </w:rPr>
      </w:pPr>
      <w:r>
        <w:rPr>
          <w:i/>
        </w:rPr>
        <w:t xml:space="preserve"> </w:t>
      </w:r>
    </w:p>
    <w:p w:rsidR="00712114" w:rsidRDefault="00712114" w:rsidP="00712114">
      <w:pPr>
        <w:jc w:val="center"/>
        <w:rPr>
          <w:sz w:val="28"/>
          <w:szCs w:val="28"/>
        </w:rPr>
      </w:pPr>
    </w:p>
    <w:p w:rsidR="00712114" w:rsidRDefault="00712114" w:rsidP="0071211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граждан на личном приеме </w:t>
      </w:r>
    </w:p>
    <w:p w:rsidR="00712114" w:rsidRDefault="00712114" w:rsidP="0071211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DE4D04">
        <w:rPr>
          <w:sz w:val="28"/>
          <w:szCs w:val="28"/>
        </w:rPr>
        <w:t xml:space="preserve"> </w:t>
      </w:r>
      <w:r w:rsidR="00057BBE">
        <w:rPr>
          <w:sz w:val="28"/>
          <w:szCs w:val="28"/>
        </w:rPr>
        <w:t>7</w:t>
      </w:r>
    </w:p>
    <w:p w:rsidR="0071211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12114" w:rsidRDefault="00712114" w:rsidP="00712114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 – </w:t>
      </w:r>
      <w:r w:rsidR="00057BBE">
        <w:rPr>
          <w:sz w:val="28"/>
          <w:szCs w:val="28"/>
        </w:rPr>
        <w:t>5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057BBE">
        <w:rPr>
          <w:sz w:val="28"/>
          <w:szCs w:val="28"/>
        </w:rPr>
        <w:t>1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Проверенно комиссионно –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</w:t>
      </w:r>
      <w:r w:rsidR="00057BB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DE4D04">
        <w:rPr>
          <w:sz w:val="28"/>
          <w:szCs w:val="28"/>
        </w:rPr>
        <w:t xml:space="preserve">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«поддержано», в том числе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</w:t>
      </w:r>
      <w:r w:rsidR="00057BBE">
        <w:rPr>
          <w:sz w:val="28"/>
          <w:szCs w:val="28"/>
        </w:rPr>
        <w:t xml:space="preserve"> 1</w:t>
      </w:r>
      <w:r w:rsidR="00DE4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Частично удовлетворенных –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С результатом рассмотрения «разъяснено» –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</w:t>
      </w:r>
    </w:p>
    <w:p w:rsidR="00712114" w:rsidRDefault="00712114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в другие органы власти и органы местного самоуправления –</w:t>
      </w:r>
      <w:r w:rsidR="00057BBE">
        <w:rPr>
          <w:sz w:val="28"/>
          <w:szCs w:val="28"/>
        </w:rPr>
        <w:t xml:space="preserve"> 1</w:t>
      </w:r>
      <w:r w:rsidR="00DE4D04">
        <w:rPr>
          <w:sz w:val="28"/>
          <w:szCs w:val="28"/>
        </w:rPr>
        <w:t xml:space="preserve"> </w:t>
      </w:r>
      <w:r w:rsidR="00057BBE">
        <w:rPr>
          <w:sz w:val="28"/>
          <w:szCs w:val="28"/>
        </w:rPr>
        <w:t xml:space="preserve"> </w:t>
      </w:r>
    </w:p>
    <w:p w:rsidR="00712114" w:rsidRDefault="00712114" w:rsidP="0071211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 Ответ подписан уполномоченным лицом –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получен –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руководителями на личном приеме –</w:t>
      </w:r>
      <w:r w:rsidR="00DE4D04">
        <w:rPr>
          <w:sz w:val="28"/>
          <w:szCs w:val="28"/>
        </w:rPr>
        <w:t xml:space="preserve"> </w:t>
      </w:r>
      <w:r w:rsidR="00057BBE">
        <w:rPr>
          <w:sz w:val="28"/>
          <w:szCs w:val="28"/>
        </w:rPr>
        <w:t>2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057BBE">
        <w:rPr>
          <w:sz w:val="28"/>
          <w:szCs w:val="28"/>
        </w:rPr>
        <w:t>2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 результатом рассмотрения «поддержано», в том числе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</w:p>
    <w:p w:rsidR="00712114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Частично удовлетворенных – </w:t>
      </w:r>
    </w:p>
    <w:p w:rsidR="00712114" w:rsidRPr="00C658F8" w:rsidRDefault="00712114" w:rsidP="0071211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«разъяснено» – </w:t>
      </w:r>
    </w:p>
    <w:p w:rsidR="00E364F1" w:rsidRPr="008D6669" w:rsidRDefault="00712114" w:rsidP="00E364F1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</w:t>
      </w:r>
    </w:p>
    <w:p w:rsidR="00712114" w:rsidRPr="008D6669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DE4D04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Сколько должностных лиц, виновных в нарушении прав граждан, привлечены к ответственности – </w:t>
      </w:r>
      <w:r w:rsidR="00DE4D04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DE4D04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Конкретные примеры, отражающие результативность рассмотрения письменных и устных обращений граждан – </w:t>
      </w:r>
      <w:r w:rsidR="00DE4D04">
        <w:rPr>
          <w:sz w:val="28"/>
          <w:szCs w:val="28"/>
        </w:rPr>
        <w:t>0</w:t>
      </w:r>
    </w:p>
    <w:p w:rsidR="00712114" w:rsidRDefault="00712114" w:rsidP="00712114">
      <w:pPr>
        <w:ind w:left="720"/>
        <w:jc w:val="both"/>
        <w:rPr>
          <w:sz w:val="28"/>
          <w:szCs w:val="28"/>
        </w:rPr>
      </w:pPr>
    </w:p>
    <w:p w:rsidR="00712114" w:rsidRDefault="00712114" w:rsidP="0071211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В письменной форме – 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</w:t>
      </w:r>
    </w:p>
    <w:p w:rsidR="00712114" w:rsidRDefault="00712114" w:rsidP="0071211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</w:t>
      </w:r>
      <w:r w:rsidR="00DE4D04">
        <w:rPr>
          <w:sz w:val="28"/>
          <w:szCs w:val="28"/>
        </w:rPr>
        <w:t xml:space="preserve"> </w:t>
      </w:r>
      <w:r w:rsidR="00057BBE">
        <w:rPr>
          <w:sz w:val="28"/>
          <w:szCs w:val="28"/>
        </w:rPr>
        <w:t>5</w:t>
      </w:r>
    </w:p>
    <w:p w:rsidR="00E364F1" w:rsidRDefault="00E364F1" w:rsidP="00712114">
      <w:pPr>
        <w:ind w:left="720" w:firstLine="698"/>
        <w:jc w:val="both"/>
        <w:rPr>
          <w:sz w:val="28"/>
          <w:szCs w:val="28"/>
        </w:rPr>
      </w:pPr>
    </w:p>
    <w:p w:rsidR="00E364F1" w:rsidRDefault="00E364F1" w:rsidP="00E364F1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повторных обращений – </w:t>
      </w:r>
      <w:r w:rsidR="00DE4D04">
        <w:rPr>
          <w:sz w:val="28"/>
          <w:szCs w:val="28"/>
        </w:rPr>
        <w:t>0</w:t>
      </w:r>
    </w:p>
    <w:p w:rsidR="00712114" w:rsidRDefault="00712114" w:rsidP="00712114">
      <w:pPr>
        <w:jc w:val="both"/>
        <w:rPr>
          <w:sz w:val="28"/>
          <w:szCs w:val="28"/>
        </w:rPr>
      </w:pPr>
    </w:p>
    <w:p w:rsidR="00712114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Pr="002E65B3" w:rsidRDefault="00712114" w:rsidP="00712114">
      <w:pPr>
        <w:ind w:firstLine="1440"/>
        <w:jc w:val="both"/>
        <w:rPr>
          <w:sz w:val="28"/>
          <w:szCs w:val="28"/>
        </w:rPr>
      </w:pP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057BBE">
        <w:rPr>
          <w:b/>
          <w:sz w:val="28"/>
          <w:szCs w:val="28"/>
          <w:lang w:val="en-US"/>
        </w:rPr>
        <w:t>II</w:t>
      </w:r>
      <w:r w:rsidR="00C40F7F">
        <w:rPr>
          <w:b/>
          <w:sz w:val="28"/>
          <w:szCs w:val="28"/>
        </w:rPr>
        <w:t xml:space="preserve"> квартале 2016</w:t>
      </w:r>
      <w:r>
        <w:rPr>
          <w:b/>
          <w:sz w:val="28"/>
          <w:szCs w:val="28"/>
        </w:rPr>
        <w:t xml:space="preserve"> года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712114" w:rsidRDefault="00712114" w:rsidP="0071211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712114" w:rsidRDefault="00712114" w:rsidP="00712114">
      <w:pPr>
        <w:ind w:firstLine="144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1260"/>
        <w:jc w:val="center"/>
        <w:rPr>
          <w:b/>
          <w:sz w:val="28"/>
          <w:szCs w:val="28"/>
        </w:rPr>
      </w:pPr>
    </w:p>
    <w:p w:rsidR="00712114" w:rsidRDefault="00712114" w:rsidP="007121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</w:t>
      </w:r>
      <w:r w:rsidR="00DE4D04">
        <w:rPr>
          <w:sz w:val="28"/>
          <w:szCs w:val="28"/>
        </w:rPr>
        <w:t>0</w:t>
      </w:r>
    </w:p>
    <w:p w:rsidR="00712114" w:rsidRDefault="00712114" w:rsidP="0071211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</w:p>
    <w:p w:rsidR="00712114" w:rsidRDefault="00712114" w:rsidP="0071211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</w:p>
    <w:p w:rsidR="00712114" w:rsidRDefault="00712114" w:rsidP="00712114">
      <w:pPr>
        <w:ind w:left="1620"/>
        <w:jc w:val="both"/>
        <w:rPr>
          <w:sz w:val="28"/>
          <w:szCs w:val="28"/>
        </w:rPr>
      </w:pPr>
    </w:p>
    <w:p w:rsidR="00712114" w:rsidRDefault="00712114" w:rsidP="0071211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r w:rsidR="00DE4D04">
        <w:rPr>
          <w:sz w:val="28"/>
          <w:szCs w:val="28"/>
        </w:rPr>
        <w:t>0</w:t>
      </w:r>
      <w:proofErr w:type="gramEnd"/>
    </w:p>
    <w:p w:rsidR="00712114" w:rsidRPr="005E3E82" w:rsidRDefault="00712114" w:rsidP="00712114">
      <w:pPr>
        <w:ind w:left="540"/>
        <w:jc w:val="both"/>
        <w:rPr>
          <w:sz w:val="28"/>
          <w:szCs w:val="28"/>
        </w:rPr>
      </w:pPr>
    </w:p>
    <w:p w:rsidR="00712114" w:rsidRPr="005E3E82" w:rsidRDefault="00712114" w:rsidP="00712114">
      <w:pPr>
        <w:ind w:left="540"/>
        <w:jc w:val="both"/>
        <w:rPr>
          <w:sz w:val="28"/>
          <w:szCs w:val="28"/>
        </w:rPr>
      </w:pPr>
    </w:p>
    <w:p w:rsidR="00712114" w:rsidRPr="001510EE" w:rsidRDefault="00712114" w:rsidP="00712114">
      <w:pPr>
        <w:ind w:firstLine="1440"/>
        <w:jc w:val="both"/>
        <w:rPr>
          <w:sz w:val="28"/>
          <w:szCs w:val="28"/>
        </w:rPr>
      </w:pPr>
    </w:p>
    <w:sectPr w:rsidR="00712114" w:rsidRPr="001510EE" w:rsidSect="00DD321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D1684"/>
    <w:rsid w:val="00036D9F"/>
    <w:rsid w:val="00057BBE"/>
    <w:rsid w:val="00091382"/>
    <w:rsid w:val="00097857"/>
    <w:rsid w:val="000B5D19"/>
    <w:rsid w:val="000C28E1"/>
    <w:rsid w:val="000C6946"/>
    <w:rsid w:val="000E23ED"/>
    <w:rsid w:val="000F392B"/>
    <w:rsid w:val="001046F1"/>
    <w:rsid w:val="001117F6"/>
    <w:rsid w:val="001225BD"/>
    <w:rsid w:val="001829AC"/>
    <w:rsid w:val="0018761F"/>
    <w:rsid w:val="001921F3"/>
    <w:rsid w:val="001A2558"/>
    <w:rsid w:val="001B1B83"/>
    <w:rsid w:val="00227621"/>
    <w:rsid w:val="002534A5"/>
    <w:rsid w:val="002563B2"/>
    <w:rsid w:val="002574EE"/>
    <w:rsid w:val="00293EF6"/>
    <w:rsid w:val="002F3306"/>
    <w:rsid w:val="002F770E"/>
    <w:rsid w:val="00317495"/>
    <w:rsid w:val="00357420"/>
    <w:rsid w:val="00376F25"/>
    <w:rsid w:val="00385AA3"/>
    <w:rsid w:val="00392039"/>
    <w:rsid w:val="003B1F50"/>
    <w:rsid w:val="003B3835"/>
    <w:rsid w:val="003B77CC"/>
    <w:rsid w:val="003C2D09"/>
    <w:rsid w:val="003C426A"/>
    <w:rsid w:val="003D2344"/>
    <w:rsid w:val="003E04CE"/>
    <w:rsid w:val="003E5640"/>
    <w:rsid w:val="003F0284"/>
    <w:rsid w:val="00417F87"/>
    <w:rsid w:val="00426A9E"/>
    <w:rsid w:val="0044430F"/>
    <w:rsid w:val="00453638"/>
    <w:rsid w:val="00463ED6"/>
    <w:rsid w:val="00470D84"/>
    <w:rsid w:val="004715CC"/>
    <w:rsid w:val="00473EED"/>
    <w:rsid w:val="0047569E"/>
    <w:rsid w:val="004A07F3"/>
    <w:rsid w:val="004E2FB3"/>
    <w:rsid w:val="004E3E01"/>
    <w:rsid w:val="004E64BE"/>
    <w:rsid w:val="004F084E"/>
    <w:rsid w:val="005048F0"/>
    <w:rsid w:val="0050764A"/>
    <w:rsid w:val="00512C85"/>
    <w:rsid w:val="00513725"/>
    <w:rsid w:val="005237B9"/>
    <w:rsid w:val="005565C3"/>
    <w:rsid w:val="0058719D"/>
    <w:rsid w:val="005A5B2C"/>
    <w:rsid w:val="005D3633"/>
    <w:rsid w:val="005E3919"/>
    <w:rsid w:val="006450DC"/>
    <w:rsid w:val="00646972"/>
    <w:rsid w:val="00667C07"/>
    <w:rsid w:val="006C4B1A"/>
    <w:rsid w:val="006D6B0A"/>
    <w:rsid w:val="006F5982"/>
    <w:rsid w:val="00712114"/>
    <w:rsid w:val="00713906"/>
    <w:rsid w:val="00726180"/>
    <w:rsid w:val="007364E1"/>
    <w:rsid w:val="00737D5E"/>
    <w:rsid w:val="00743167"/>
    <w:rsid w:val="00793ED0"/>
    <w:rsid w:val="007E185B"/>
    <w:rsid w:val="00810881"/>
    <w:rsid w:val="00810FE6"/>
    <w:rsid w:val="00816497"/>
    <w:rsid w:val="00837893"/>
    <w:rsid w:val="008D5123"/>
    <w:rsid w:val="008E3CFC"/>
    <w:rsid w:val="009073A1"/>
    <w:rsid w:val="0091340F"/>
    <w:rsid w:val="0092450F"/>
    <w:rsid w:val="00942794"/>
    <w:rsid w:val="0095676E"/>
    <w:rsid w:val="00980259"/>
    <w:rsid w:val="0098396C"/>
    <w:rsid w:val="009C548E"/>
    <w:rsid w:val="009D1684"/>
    <w:rsid w:val="009D3FBC"/>
    <w:rsid w:val="009E3D9C"/>
    <w:rsid w:val="009F7C1C"/>
    <w:rsid w:val="00A67230"/>
    <w:rsid w:val="00A71AEF"/>
    <w:rsid w:val="00AA0126"/>
    <w:rsid w:val="00AA12D7"/>
    <w:rsid w:val="00AA7AB6"/>
    <w:rsid w:val="00AB1392"/>
    <w:rsid w:val="00AC0244"/>
    <w:rsid w:val="00AE2D54"/>
    <w:rsid w:val="00B13DF0"/>
    <w:rsid w:val="00B4066F"/>
    <w:rsid w:val="00B66935"/>
    <w:rsid w:val="00B85D3D"/>
    <w:rsid w:val="00BC608E"/>
    <w:rsid w:val="00C178BD"/>
    <w:rsid w:val="00C35C49"/>
    <w:rsid w:val="00C40F7F"/>
    <w:rsid w:val="00C50550"/>
    <w:rsid w:val="00C878FE"/>
    <w:rsid w:val="00C91A95"/>
    <w:rsid w:val="00C96586"/>
    <w:rsid w:val="00CA1CEC"/>
    <w:rsid w:val="00CB3579"/>
    <w:rsid w:val="00CC10B8"/>
    <w:rsid w:val="00D011E9"/>
    <w:rsid w:val="00D10578"/>
    <w:rsid w:val="00D564E9"/>
    <w:rsid w:val="00D67D0D"/>
    <w:rsid w:val="00D93DAD"/>
    <w:rsid w:val="00D960C7"/>
    <w:rsid w:val="00DB27E2"/>
    <w:rsid w:val="00DC53FA"/>
    <w:rsid w:val="00DC7AA0"/>
    <w:rsid w:val="00DD3216"/>
    <w:rsid w:val="00DD6C0F"/>
    <w:rsid w:val="00DD7DEB"/>
    <w:rsid w:val="00DE4D04"/>
    <w:rsid w:val="00E1227A"/>
    <w:rsid w:val="00E21B9A"/>
    <w:rsid w:val="00E3048D"/>
    <w:rsid w:val="00E364F1"/>
    <w:rsid w:val="00E50832"/>
    <w:rsid w:val="00EA1F37"/>
    <w:rsid w:val="00EA769C"/>
    <w:rsid w:val="00EC06D0"/>
    <w:rsid w:val="00EC607B"/>
    <w:rsid w:val="00EE5B48"/>
    <w:rsid w:val="00EE6A74"/>
    <w:rsid w:val="00F125FF"/>
    <w:rsid w:val="00F1345F"/>
    <w:rsid w:val="00F26D0C"/>
    <w:rsid w:val="00F56D58"/>
    <w:rsid w:val="00F6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C1C"/>
    <w:rPr>
      <w:sz w:val="24"/>
      <w:szCs w:val="24"/>
    </w:rPr>
  </w:style>
  <w:style w:type="paragraph" w:styleId="1">
    <w:name w:val="heading 1"/>
    <w:basedOn w:val="a"/>
    <w:next w:val="2"/>
    <w:qFormat/>
    <w:rsid w:val="009F7C1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9F7C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9F7C1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9F7C1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9F7C1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9F7C1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9F7C1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9F7C1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9F7C1C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9F7C1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761F"/>
    <w:rPr>
      <w:rFonts w:eastAsia="Calibri"/>
      <w:sz w:val="28"/>
      <w:szCs w:val="28"/>
      <w:lang w:eastAsia="en-US"/>
    </w:rPr>
  </w:style>
  <w:style w:type="character" w:styleId="a7">
    <w:name w:val="Hyperlink"/>
    <w:rsid w:val="00712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8;&#1040;&#1058;&#1068;&#1071;&#1053;&#1040;\&#1042;&#1055;\&#1041;&#1083;&#1072;&#1085;&#1082;&#1080;\&#1059;&#1075;&#1083;&#1086;&#1074;&#1086;&#1081;%20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E71F-FFD2-4683-90F0-C37E4700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правления</Template>
  <TotalTime>13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eishkova</dc:creator>
  <dc:description>Бланки созданы 16 июня 2003 года в сответствии с дополнениями и уточнениями (ГОСТ Р 6.30-2003)</dc:description>
  <cp:lastModifiedBy>админ</cp:lastModifiedBy>
  <cp:revision>8</cp:revision>
  <cp:lastPrinted>2015-06-02T06:58:00Z</cp:lastPrinted>
  <dcterms:created xsi:type="dcterms:W3CDTF">2016-03-15T13:13:00Z</dcterms:created>
  <dcterms:modified xsi:type="dcterms:W3CDTF">2016-06-30T10:45:00Z</dcterms:modified>
  <cp:category>к. 123</cp:category>
</cp:coreProperties>
</file>